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2" w:rsidRDefault="00C56B82" w:rsidP="00C56B82">
      <w:pPr>
        <w:pStyle w:val="Default"/>
      </w:pPr>
      <w:bookmarkStart w:id="0" w:name="_GoBack"/>
      <w:bookmarkEnd w:id="0"/>
    </w:p>
    <w:p w:rsid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 xml:space="preserve">PREPARATION WORKS, STRUCTURE AND CONTENT OF </w:t>
      </w:r>
    </w:p>
    <w:p w:rsidR="002F719F" w:rsidRPr="00236C85" w:rsidRDefault="00236C85" w:rsidP="00236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C85">
        <w:rPr>
          <w:rFonts w:ascii="Times New Roman" w:hAnsi="Times New Roman" w:cs="Times New Roman"/>
          <w:b/>
        </w:rPr>
        <w:t>RFI FOR CRV PROCUREMENT</w:t>
      </w:r>
    </w:p>
    <w:p w:rsidR="00C56B82" w:rsidRDefault="00C56B82" w:rsidP="00C56B82">
      <w:pPr>
        <w:pStyle w:val="Default"/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Preparation work before RFI invitation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scope of the RFI preparation could include the following: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Establish background of the entity calling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2) Establish the purpose of the RFI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3) Research on Potential Vendor / Contractor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4) Research on MPLS and IP VPN; and are any other alternatives available.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Gather </w:t>
      </w:r>
      <w:r w:rsidR="00497BBD">
        <w:rPr>
          <w:sz w:val="22"/>
          <w:szCs w:val="22"/>
        </w:rPr>
        <w:t xml:space="preserve">first iteration of </w:t>
      </w:r>
      <w:r>
        <w:rPr>
          <w:sz w:val="22"/>
          <w:szCs w:val="22"/>
        </w:rPr>
        <w:t>user requirements from member States</w:t>
      </w:r>
      <w:r w:rsidR="00497BBD">
        <w:rPr>
          <w:sz w:val="22"/>
          <w:szCs w:val="22"/>
        </w:rPr>
        <w:t>, based on user requirements template and derived from CONOPS</w:t>
      </w:r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6) Potential issues in implementation of the common regional Internet *including the technical and commercial limitations of member States and control of future upgrading costs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7) Deployment of MPLS and IP VPN including implementation schedule and various interface requirements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8) Approach to address security for MPLS and IP VPN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Any other scope that should be included, etc. </w:t>
      </w:r>
    </w:p>
    <w:p w:rsidR="00C56B82" w:rsidRDefault="00C56B82" w:rsidP="00C56B82">
      <w:pPr>
        <w:pStyle w:val="Default"/>
        <w:rPr>
          <w:b/>
          <w:bCs/>
          <w:sz w:val="22"/>
          <w:szCs w:val="22"/>
        </w:rPr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Structure of RFI invitation document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structure of the RFI could have the following sections so that the information received can be evaluated in systematic and efficient manner.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Introduction to the RFI </w:t>
      </w:r>
    </w:p>
    <w:p w:rsidR="00C56B82" w:rsidRDefault="00C56B82" w:rsidP="00C50D15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i) Title of the RFI </w:t>
      </w:r>
    </w:p>
    <w:p w:rsidR="00C56B82" w:rsidRDefault="00C56B82" w:rsidP="00C50D15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ii) Date of the RFI </w:t>
      </w:r>
    </w:p>
    <w:p w:rsidR="00C56B82" w:rsidRDefault="00C56B82" w:rsidP="00C50D15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iii) Agency / </w:t>
      </w:r>
      <w:r w:rsidR="00236C85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where the RFI originated (ICAO – APANPIRG –CNS MET Sub-Group – ACSICG – CRV TF) </w:t>
      </w:r>
    </w:p>
    <w:p w:rsidR="00C56B82" w:rsidRDefault="00C56B82" w:rsidP="00C50D15">
      <w:pPr>
        <w:pStyle w:val="Default"/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iv) Explanation for the issue of this RFI </w:t>
      </w:r>
    </w:p>
    <w:p w:rsidR="00C56B82" w:rsidRDefault="00C56B82" w:rsidP="00C50D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v) Instruction for submission of RFI including the citation in </w:t>
      </w:r>
      <w:r>
        <w:rPr>
          <w:b/>
          <w:bCs/>
          <w:sz w:val="22"/>
          <w:szCs w:val="22"/>
        </w:rPr>
        <w:t xml:space="preserve">Annex A.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2) Issues to be addressed in RFI including current limitations and potential challenges.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Questionnaire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4) Content of RFI response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Proposal Template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Non-Disclosure Agreement / Secrecy Act; if required.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Any other structure deemed necessary to have a complete RFI.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content of the </w:t>
      </w:r>
      <w:r w:rsidR="00497BBD">
        <w:rPr>
          <w:sz w:val="22"/>
          <w:szCs w:val="22"/>
        </w:rPr>
        <w:t xml:space="preserve">response to </w:t>
      </w:r>
      <w:r>
        <w:rPr>
          <w:sz w:val="22"/>
          <w:szCs w:val="22"/>
        </w:rPr>
        <w:t xml:space="preserve">RFI could include the following: </w:t>
      </w: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Supplier Information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1) Brief description about Communication Service Provider (CSP)’s company and background, financial standing, current active customers and Telco and CSP partners.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Telecom’s existing MPLS deployment in the Asia-Pacific Region and globally.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Existing Infrastructure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3) Network Infrastructures that </w:t>
      </w:r>
      <w:r w:rsidR="00D574AE">
        <w:rPr>
          <w:sz w:val="22"/>
          <w:szCs w:val="22"/>
        </w:rPr>
        <w:t xml:space="preserve">CSP has </w:t>
      </w:r>
      <w:r>
        <w:rPr>
          <w:sz w:val="22"/>
          <w:szCs w:val="22"/>
        </w:rPr>
        <w:t>currently in place in the Asia-Pacific Region</w:t>
      </w:r>
      <w:r w:rsidR="00D574AE">
        <w:rPr>
          <w:sz w:val="22"/>
          <w:szCs w:val="22"/>
        </w:rPr>
        <w:t xml:space="preserve"> and for interconnections with other regions</w:t>
      </w:r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Potential use of other technology to meet our requirement.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236C85" w:rsidRDefault="00236C85" w:rsidP="00C56B82">
      <w:pPr>
        <w:pStyle w:val="Default"/>
        <w:rPr>
          <w:sz w:val="22"/>
          <w:szCs w:val="22"/>
        </w:rPr>
      </w:pPr>
    </w:p>
    <w:p w:rsidR="00C56B82" w:rsidRPr="00236C85" w:rsidRDefault="00D574AE" w:rsidP="00C56B82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Solutions</w:t>
      </w:r>
      <w:r w:rsidR="00124696">
        <w:rPr>
          <w:sz w:val="22"/>
          <w:szCs w:val="22"/>
          <w:u w:val="single"/>
        </w:rPr>
        <w:t xml:space="preserve"> and Performance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5) Proposed </w:t>
      </w:r>
      <w:r w:rsidR="00D574AE">
        <w:rPr>
          <w:sz w:val="22"/>
          <w:szCs w:val="22"/>
        </w:rPr>
        <w:t>outlines of designs/</w:t>
      </w:r>
      <w:r>
        <w:rPr>
          <w:sz w:val="22"/>
          <w:szCs w:val="22"/>
        </w:rPr>
        <w:t xml:space="preserve">solutions that </w:t>
      </w:r>
      <w:r w:rsidR="00D574AE">
        <w:rPr>
          <w:sz w:val="22"/>
          <w:szCs w:val="22"/>
        </w:rPr>
        <w:t xml:space="preserve">could </w:t>
      </w:r>
      <w:r>
        <w:rPr>
          <w:sz w:val="22"/>
          <w:szCs w:val="22"/>
        </w:rPr>
        <w:t xml:space="preserve">meet the requirements and address the issues listed in the RFI invitation document. </w:t>
      </w:r>
    </w:p>
    <w:p w:rsidR="00C56B82" w:rsidRDefault="00C56B82" w:rsidP="00C56B8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124696">
        <w:rPr>
          <w:sz w:val="22"/>
          <w:szCs w:val="22"/>
        </w:rPr>
        <w:t xml:space="preserve">Typical process for building the design of the solution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124696">
        <w:rPr>
          <w:sz w:val="22"/>
          <w:szCs w:val="22"/>
        </w:rPr>
        <w:t xml:space="preserve">Examples of commitments in performance requirements with other customers </w:t>
      </w:r>
      <w:r>
        <w:rPr>
          <w:sz w:val="22"/>
          <w:szCs w:val="22"/>
        </w:rPr>
        <w:t xml:space="preserve">(latency, jitters, delay, routing protocol, QoS)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Typical Traffic that can be carried by the service </w:t>
      </w:r>
    </w:p>
    <w:p w:rsidR="00497BBD" w:rsidRDefault="00497BBD" w:rsidP="00C56B82">
      <w:pPr>
        <w:pStyle w:val="Default"/>
        <w:rPr>
          <w:sz w:val="22"/>
          <w:szCs w:val="22"/>
        </w:rPr>
      </w:pPr>
    </w:p>
    <w:p w:rsidR="00C56B82" w:rsidRPr="00C50D15" w:rsidRDefault="00497BBD" w:rsidP="00C56B82">
      <w:pPr>
        <w:pStyle w:val="Default"/>
        <w:rPr>
          <w:sz w:val="22"/>
          <w:szCs w:val="22"/>
          <w:u w:val="single"/>
        </w:rPr>
      </w:pPr>
      <w:r w:rsidRPr="00C50D15">
        <w:rPr>
          <w:sz w:val="22"/>
          <w:szCs w:val="22"/>
          <w:u w:val="single"/>
        </w:rPr>
        <w:t>Safety-</w:t>
      </w:r>
      <w:r w:rsidR="00C56B82" w:rsidRPr="00C50D15">
        <w:rPr>
          <w:sz w:val="22"/>
          <w:szCs w:val="22"/>
          <w:u w:val="single"/>
        </w:rPr>
        <w:t xml:space="preserve">Security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9E19F7">
        <w:rPr>
          <w:sz w:val="22"/>
          <w:szCs w:val="22"/>
        </w:rPr>
        <w:t>Previous references</w:t>
      </w:r>
      <w:r w:rsidR="00D574AE">
        <w:rPr>
          <w:sz w:val="22"/>
          <w:szCs w:val="22"/>
        </w:rPr>
        <w:t xml:space="preserve"> </w:t>
      </w:r>
      <w:r w:rsidR="009E19F7">
        <w:rPr>
          <w:sz w:val="22"/>
          <w:szCs w:val="22"/>
        </w:rPr>
        <w:t xml:space="preserve">in dealing with safety requirements and </w:t>
      </w:r>
      <w:proofErr w:type="gramStart"/>
      <w:r>
        <w:rPr>
          <w:sz w:val="22"/>
          <w:szCs w:val="22"/>
        </w:rPr>
        <w:t xml:space="preserve">Security </w:t>
      </w:r>
      <w:r w:rsidR="009E19F7">
        <w:rPr>
          <w:sz w:val="22"/>
          <w:szCs w:val="22"/>
        </w:rPr>
        <w:t xml:space="preserve"> requirements</w:t>
      </w:r>
      <w:proofErr w:type="gramEnd"/>
      <w:r>
        <w:rPr>
          <w:sz w:val="22"/>
          <w:szCs w:val="22"/>
        </w:rPr>
        <w:t xml:space="preserve"> </w:t>
      </w:r>
      <w:r w:rsidR="009E19F7">
        <w:rPr>
          <w:sz w:val="22"/>
          <w:szCs w:val="22"/>
        </w:rPr>
        <w:t>(</w:t>
      </w:r>
      <w:r>
        <w:rPr>
          <w:sz w:val="22"/>
          <w:szCs w:val="22"/>
        </w:rPr>
        <w:t>Confidentiality, Integrity and Availability</w:t>
      </w:r>
      <w:r w:rsidR="009E19F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10) Description </w:t>
      </w:r>
      <w:r w:rsidR="00124696">
        <w:rPr>
          <w:sz w:val="22"/>
          <w:szCs w:val="22"/>
        </w:rPr>
        <w:t xml:space="preserve">of solutions used </w:t>
      </w:r>
      <w:r>
        <w:rPr>
          <w:sz w:val="22"/>
          <w:szCs w:val="22"/>
        </w:rPr>
        <w:t xml:space="preserve">to achieve Redundancy and Network Reliability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11) Description </w:t>
      </w:r>
      <w:r w:rsidR="00124696">
        <w:rPr>
          <w:sz w:val="22"/>
          <w:szCs w:val="22"/>
        </w:rPr>
        <w:t>of solutions used for network</w:t>
      </w:r>
      <w:r>
        <w:rPr>
          <w:sz w:val="22"/>
          <w:szCs w:val="22"/>
        </w:rPr>
        <w:t xml:space="preserve"> security, </w:t>
      </w:r>
      <w:r w:rsidR="00124696">
        <w:rPr>
          <w:sz w:val="22"/>
          <w:szCs w:val="22"/>
        </w:rPr>
        <w:t xml:space="preserve">and associated typical </w:t>
      </w:r>
      <w:r>
        <w:rPr>
          <w:sz w:val="22"/>
          <w:szCs w:val="22"/>
        </w:rPr>
        <w:t>cost</w:t>
      </w:r>
      <w:r w:rsidR="00124696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Project Implementation </w:t>
      </w:r>
    </w:p>
    <w:p w:rsidR="00124696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Typical deployment </w:t>
      </w:r>
      <w:r w:rsidR="00124696">
        <w:rPr>
          <w:sz w:val="22"/>
          <w:szCs w:val="22"/>
        </w:rPr>
        <w:t xml:space="preserve">process </w:t>
      </w:r>
      <w:r>
        <w:rPr>
          <w:sz w:val="22"/>
          <w:szCs w:val="22"/>
        </w:rPr>
        <w:t xml:space="preserve">from the start of order, site survey, placing order, licensing, installation, testing, commissioning and handover.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Network Management, Problem Determination and Resolution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 w:rsidR="00124696">
        <w:rPr>
          <w:sz w:val="22"/>
          <w:szCs w:val="22"/>
        </w:rPr>
        <w:t xml:space="preserve">Typical </w:t>
      </w:r>
      <w:r w:rsidR="00D574AE">
        <w:rPr>
          <w:sz w:val="22"/>
          <w:szCs w:val="22"/>
        </w:rPr>
        <w:t>Supervision solutions</w:t>
      </w:r>
      <w:r w:rsidR="00124696">
        <w:rPr>
          <w:sz w:val="22"/>
          <w:szCs w:val="22"/>
        </w:rPr>
        <w:t xml:space="preserve"> proposed</w:t>
      </w:r>
      <w:r w:rsidR="00D574AE">
        <w:rPr>
          <w:sz w:val="22"/>
          <w:szCs w:val="22"/>
        </w:rPr>
        <w:t xml:space="preserve"> (both internal and interface to customers) </w:t>
      </w:r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r w:rsidR="00124696">
        <w:rPr>
          <w:sz w:val="22"/>
          <w:szCs w:val="22"/>
        </w:rPr>
        <w:t>H24/7 support: typical CSP organization and ways to interface with customers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15) Typical </w:t>
      </w:r>
      <w:r w:rsidR="00D574AE">
        <w:rPr>
          <w:sz w:val="22"/>
          <w:szCs w:val="22"/>
        </w:rPr>
        <w:t xml:space="preserve">process for configuration management, </w:t>
      </w:r>
      <w:r>
        <w:rPr>
          <w:sz w:val="22"/>
          <w:szCs w:val="22"/>
        </w:rPr>
        <w:t xml:space="preserve">Fault </w:t>
      </w:r>
      <w:r w:rsidR="00D574AE">
        <w:rPr>
          <w:sz w:val="22"/>
          <w:szCs w:val="22"/>
        </w:rPr>
        <w:t>management</w:t>
      </w:r>
      <w:r>
        <w:rPr>
          <w:sz w:val="22"/>
          <w:szCs w:val="22"/>
        </w:rPr>
        <w:t xml:space="preserve"> </w:t>
      </w:r>
      <w:r w:rsidR="00D574AE">
        <w:rPr>
          <w:sz w:val="22"/>
          <w:szCs w:val="22"/>
        </w:rPr>
        <w:t xml:space="preserve">(e.g. </w:t>
      </w:r>
      <w:r>
        <w:rPr>
          <w:sz w:val="22"/>
          <w:szCs w:val="22"/>
        </w:rPr>
        <w:t>schedule maintenance, response time, recovery time</w:t>
      </w:r>
      <w:r w:rsidR="00D574AE">
        <w:rPr>
          <w:sz w:val="22"/>
          <w:szCs w:val="22"/>
        </w:rPr>
        <w:t xml:space="preserve"> </w:t>
      </w:r>
      <w:proofErr w:type="spellStart"/>
      <w:r w:rsidR="00D574AE">
        <w:rPr>
          <w:sz w:val="22"/>
          <w:szCs w:val="22"/>
        </w:rPr>
        <w:t>etc</w:t>
      </w:r>
      <w:proofErr w:type="spellEnd"/>
      <w:r w:rsidR="00D574A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C56B82" w:rsidRDefault="00C56B82" w:rsidP="00C56B82">
      <w:pPr>
        <w:pStyle w:val="Default"/>
        <w:rPr>
          <w:sz w:val="22"/>
          <w:szCs w:val="22"/>
        </w:rPr>
      </w:pPr>
    </w:p>
    <w:p w:rsidR="00C56B82" w:rsidRPr="00236C85" w:rsidRDefault="00C56B82" w:rsidP="00C56B82">
      <w:pPr>
        <w:pStyle w:val="Default"/>
        <w:rPr>
          <w:sz w:val="22"/>
          <w:szCs w:val="22"/>
          <w:u w:val="single"/>
        </w:rPr>
      </w:pPr>
      <w:r w:rsidRPr="00236C85">
        <w:rPr>
          <w:sz w:val="22"/>
          <w:szCs w:val="22"/>
          <w:u w:val="single"/>
        </w:rPr>
        <w:t xml:space="preserve">Commercial Portion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17) Typical cost of IP VPN connections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18) Typical Service Level Agreement and Service Level </w:t>
      </w:r>
      <w:r w:rsidR="00236C85">
        <w:rPr>
          <w:sz w:val="22"/>
          <w:szCs w:val="22"/>
        </w:rPr>
        <w:t>Guarantee</w:t>
      </w:r>
      <w:r>
        <w:rPr>
          <w:sz w:val="22"/>
          <w:szCs w:val="22"/>
        </w:rPr>
        <w:t xml:space="preserve">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19) Terms and Conditions by the CSP.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20) Special Contract Termination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21) </w:t>
      </w:r>
      <w:r w:rsidR="00124696">
        <w:rPr>
          <w:sz w:val="22"/>
          <w:szCs w:val="22"/>
        </w:rPr>
        <w:t xml:space="preserve">Feedback on </w:t>
      </w:r>
      <w:proofErr w:type="gramStart"/>
      <w:r w:rsidR="00124696">
        <w:rPr>
          <w:sz w:val="22"/>
          <w:szCs w:val="22"/>
        </w:rPr>
        <w:t xml:space="preserve">envisaged  </w:t>
      </w:r>
      <w:r>
        <w:rPr>
          <w:sz w:val="22"/>
          <w:szCs w:val="22"/>
        </w:rPr>
        <w:t>Contract</w:t>
      </w:r>
      <w:proofErr w:type="gramEnd"/>
      <w:r>
        <w:rPr>
          <w:sz w:val="22"/>
          <w:szCs w:val="22"/>
        </w:rPr>
        <w:t xml:space="preserve"> Period; including minimum and maximum period, if any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22) Re-contractual clauses </w:t>
      </w:r>
    </w:p>
    <w:p w:rsidR="00C56B82" w:rsidRDefault="00C56B82" w:rsidP="00C56B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23) Consortium Arrangement and/or Partner Arrangement with description of Accountabilities and Areas of Responsibilities. </w:t>
      </w:r>
    </w:p>
    <w:p w:rsidR="00C56B82" w:rsidRDefault="00C56B82" w:rsidP="00C56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24) Possible type of billing that can be arranged (One-Time Charge, Monthly, Quarterly, Yearly, Pre-Paid, Post-Paid) </w:t>
      </w:r>
    </w:p>
    <w:p w:rsidR="00C56B82" w:rsidRDefault="00C56B82"/>
    <w:p w:rsidR="00236C85" w:rsidRDefault="00236C85" w:rsidP="00236C85">
      <w:pPr>
        <w:jc w:val="center"/>
      </w:pPr>
      <w:r>
        <w:t>_ _ _ _ _ _ _ _ _ _ _ _</w:t>
      </w:r>
    </w:p>
    <w:sectPr w:rsidR="00236C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A" w:rsidRDefault="0008763A" w:rsidP="00B80735">
      <w:pPr>
        <w:spacing w:after="0" w:line="240" w:lineRule="auto"/>
      </w:pPr>
      <w:r>
        <w:separator/>
      </w:r>
    </w:p>
  </w:endnote>
  <w:endnote w:type="continuationSeparator" w:id="0">
    <w:p w:rsidR="0008763A" w:rsidRDefault="0008763A" w:rsidP="00B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5" w:rsidRPr="00236C85" w:rsidRDefault="00764F74" w:rsidP="00236C8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</w:t>
    </w:r>
    <w:r w:rsidR="007E59EF">
      <w:rPr>
        <w:rFonts w:ascii="Times New Roman" w:hAnsi="Times New Roman" w:cs="Times New Roman"/>
      </w:rPr>
      <w:t xml:space="preserve"> - </w:t>
    </w:r>
    <w:r w:rsidR="007E59EF" w:rsidRPr="007E59EF">
      <w:rPr>
        <w:rFonts w:ascii="Times New Roman" w:hAnsi="Times New Roman" w:cs="Times New Roman"/>
      </w:rPr>
      <w:fldChar w:fldCharType="begin"/>
    </w:r>
    <w:r w:rsidR="007E59EF" w:rsidRPr="007E59EF">
      <w:rPr>
        <w:rFonts w:ascii="Times New Roman" w:hAnsi="Times New Roman" w:cs="Times New Roman"/>
      </w:rPr>
      <w:instrText xml:space="preserve"> PAGE   \* MERGEFORMAT </w:instrText>
    </w:r>
    <w:r w:rsidR="007E59EF" w:rsidRPr="007E59EF">
      <w:rPr>
        <w:rFonts w:ascii="Times New Roman" w:hAnsi="Times New Roman" w:cs="Times New Roman"/>
      </w:rPr>
      <w:fldChar w:fldCharType="separate"/>
    </w:r>
    <w:r w:rsidR="00640387">
      <w:rPr>
        <w:rFonts w:ascii="Times New Roman" w:hAnsi="Times New Roman" w:cs="Times New Roman"/>
        <w:noProof/>
      </w:rPr>
      <w:t>2</w:t>
    </w:r>
    <w:r w:rsidR="007E59EF" w:rsidRPr="007E59EF">
      <w:rPr>
        <w:rFonts w:ascii="Times New Roman" w:hAnsi="Times New Roman" w:cs="Times New Roman"/>
        <w:noProof/>
      </w:rPr>
      <w:fldChar w:fldCharType="end"/>
    </w:r>
  </w:p>
  <w:p w:rsidR="00236C85" w:rsidRDefault="00236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A" w:rsidRDefault="0008763A" w:rsidP="00B80735">
      <w:pPr>
        <w:spacing w:after="0" w:line="240" w:lineRule="auto"/>
      </w:pPr>
      <w:r>
        <w:separator/>
      </w:r>
    </w:p>
  </w:footnote>
  <w:footnote w:type="continuationSeparator" w:id="0">
    <w:p w:rsidR="0008763A" w:rsidRDefault="0008763A" w:rsidP="00B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D" w:rsidRDefault="007E59EF" w:rsidP="00C50D15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CRV TF/</w:t>
    </w:r>
    <w:r w:rsidR="00C50D15">
      <w:rPr>
        <w:rFonts w:ascii="Times New Roman" w:hAnsi="Times New Roman" w:cs="Times New Roman"/>
      </w:rPr>
      <w:t xml:space="preserve">2 </w:t>
    </w:r>
  </w:p>
  <w:p w:rsidR="00764F74" w:rsidRPr="00236C85" w:rsidRDefault="00764F74" w:rsidP="00C50D15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F to the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2"/>
    <w:rsid w:val="0008763A"/>
    <w:rsid w:val="00124696"/>
    <w:rsid w:val="00157AEE"/>
    <w:rsid w:val="00236C85"/>
    <w:rsid w:val="002F719F"/>
    <w:rsid w:val="00497BBD"/>
    <w:rsid w:val="00603893"/>
    <w:rsid w:val="00640387"/>
    <w:rsid w:val="00716D4A"/>
    <w:rsid w:val="0073610F"/>
    <w:rsid w:val="00764F74"/>
    <w:rsid w:val="007C656D"/>
    <w:rsid w:val="007E59EF"/>
    <w:rsid w:val="009E19F7"/>
    <w:rsid w:val="00B80735"/>
    <w:rsid w:val="00C50D15"/>
    <w:rsid w:val="00C56B82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5"/>
  </w:style>
  <w:style w:type="paragraph" w:styleId="Footer">
    <w:name w:val="footer"/>
    <w:basedOn w:val="Normal"/>
    <w:link w:val="FooterChar"/>
    <w:uiPriority w:val="99"/>
    <w:unhideWhenUsed/>
    <w:rsid w:val="00B8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5"/>
  </w:style>
  <w:style w:type="paragraph" w:styleId="BalloonText">
    <w:name w:val="Balloon Text"/>
    <w:basedOn w:val="Normal"/>
    <w:link w:val="BalloonTextChar"/>
    <w:uiPriority w:val="99"/>
    <w:semiHidden/>
    <w:unhideWhenUsed/>
    <w:rsid w:val="004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C384F00AF34CB98E757816385013" ma:contentTypeVersion="5" ma:contentTypeDescription="Create a new document." ma:contentTypeScope="" ma:versionID="0580f4a11602a8c4a3bf1a5fb9b5ff8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1-Report</Category>
    <Type_x0020_Name xmlns="2b0c29a6-a2e0-472b-bfb4-397922b0132f">2014 CRVTF2</Type_x0020_Name>
    <Presenter xmlns="2b0c29a6-a2e0-472b-bfb4-397922b0132f">Secretariat</Presenter>
    <Update_x0020_Date xmlns="2b0c29a6-a2e0-472b-bfb4-397922b0132f">23 May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2772B1FB-269A-4397-B29B-BA4D1D4B8907}"/>
</file>

<file path=customXml/itemProps2.xml><?xml version="1.0" encoding="utf-8"?>
<ds:datastoreItem xmlns:ds="http://schemas.openxmlformats.org/officeDocument/2006/customXml" ds:itemID="{402AF04D-084F-4351-9A45-ABA2487E1172}"/>
</file>

<file path=customXml/itemProps3.xml><?xml version="1.0" encoding="utf-8"?>
<ds:datastoreItem xmlns:ds="http://schemas.openxmlformats.org/officeDocument/2006/customXml" ds:itemID="{43FC2231-ECE6-4113-A465-B0C00E983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Scope and Structure Request for Information (RFI)</dc:title>
  <dc:creator>Lecat Frederic</dc:creator>
  <cp:lastModifiedBy>Sriprae Somsri</cp:lastModifiedBy>
  <cp:revision>6</cp:revision>
  <cp:lastPrinted>2014-05-21T03:34:00Z</cp:lastPrinted>
  <dcterms:created xsi:type="dcterms:W3CDTF">2014-05-06T01:15:00Z</dcterms:created>
  <dcterms:modified xsi:type="dcterms:W3CDTF">2014-05-21T03:34:00Z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0x0101004157C384F00AF34CB98E757816385013</vt:lpwstr>
  </property>
</Properties>
</file>